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C8EF" w14:textId="32B733B2" w:rsidR="00B017C4" w:rsidRDefault="00B73A6A" w:rsidP="00C514C4">
      <w:pPr>
        <w:jc w:val="center"/>
        <w:rPr>
          <w:sz w:val="20"/>
          <w:szCs w:val="20"/>
        </w:rPr>
      </w:pPr>
      <w:r>
        <w:rPr>
          <w:sz w:val="20"/>
          <w:szCs w:val="20"/>
        </w:rPr>
        <w:t>Endorsement of Academic Institute</w:t>
      </w:r>
    </w:p>
    <w:p w14:paraId="5A9172C1" w14:textId="2003DFE8" w:rsidR="00B73A6A" w:rsidRPr="00C514C4" w:rsidRDefault="00B73A6A" w:rsidP="00C514C4">
      <w:pPr>
        <w:jc w:val="center"/>
        <w:rPr>
          <w:i/>
          <w:iCs/>
          <w:sz w:val="20"/>
          <w:szCs w:val="20"/>
        </w:rPr>
      </w:pPr>
      <w:r w:rsidRPr="00C514C4">
        <w:rPr>
          <w:i/>
          <w:iCs/>
          <w:sz w:val="20"/>
          <w:szCs w:val="20"/>
        </w:rPr>
        <w:t>(To be printed on the Institute’s letterhead)</w:t>
      </w:r>
    </w:p>
    <w:p w14:paraId="6B42C228" w14:textId="77777777" w:rsidR="00B73A6A" w:rsidRDefault="00B73A6A" w:rsidP="00B017C4">
      <w:pPr>
        <w:rPr>
          <w:sz w:val="20"/>
          <w:szCs w:val="20"/>
        </w:rPr>
      </w:pPr>
    </w:p>
    <w:p w14:paraId="004822FB" w14:textId="3BE7B8E3" w:rsidR="00B73A6A" w:rsidRPr="00C514C4" w:rsidRDefault="00B73A6A" w:rsidP="00C514C4">
      <w:pPr>
        <w:jc w:val="center"/>
        <w:rPr>
          <w:b/>
          <w:bCs/>
          <w:sz w:val="20"/>
          <w:szCs w:val="20"/>
        </w:rPr>
      </w:pPr>
      <w:r w:rsidRPr="00C514C4">
        <w:rPr>
          <w:b/>
          <w:bCs/>
          <w:sz w:val="20"/>
          <w:szCs w:val="20"/>
        </w:rPr>
        <w:t>Endorsement from Lead Institute (LI)</w:t>
      </w:r>
    </w:p>
    <w:p w14:paraId="4CE74A88" w14:textId="620EA4B2" w:rsidR="001F5956" w:rsidRDefault="001F5956" w:rsidP="001F5956">
      <w:pPr>
        <w:rPr>
          <w:sz w:val="20"/>
          <w:szCs w:val="20"/>
        </w:rPr>
      </w:pPr>
      <w:r>
        <w:rPr>
          <w:sz w:val="20"/>
          <w:szCs w:val="20"/>
        </w:rPr>
        <w:t>This is to certify that ________________________________ hereinafter referred to as the “Lead Institute”, is fully committed to adhere to the overarching guidelines and direction</w:t>
      </w:r>
      <w:r w:rsidR="008E2458">
        <w:rPr>
          <w:sz w:val="20"/>
          <w:szCs w:val="20"/>
        </w:rPr>
        <w:t xml:space="preserve">s </w:t>
      </w:r>
      <w:r>
        <w:rPr>
          <w:sz w:val="20"/>
          <w:szCs w:val="20"/>
        </w:rPr>
        <w:t>set forth by Foundation for QC Innovation (FQCI) for undertaking and carrying out the work proposed in the proposal.</w:t>
      </w:r>
    </w:p>
    <w:p w14:paraId="1BF5F345" w14:textId="38218D82" w:rsidR="001F5956" w:rsidRPr="001F5956" w:rsidRDefault="001F5956" w:rsidP="001F5956">
      <w:pPr>
        <w:rPr>
          <w:b/>
          <w:bCs/>
          <w:sz w:val="20"/>
          <w:szCs w:val="20"/>
        </w:rPr>
      </w:pPr>
      <w:r w:rsidRPr="001F5956">
        <w:rPr>
          <w:b/>
          <w:bCs/>
          <w:sz w:val="20"/>
          <w:szCs w:val="20"/>
        </w:rPr>
        <w:t>Commitment and Compliance:</w:t>
      </w:r>
    </w:p>
    <w:p w14:paraId="4975FB08" w14:textId="261BBF73" w:rsidR="001F5956" w:rsidRDefault="001F5956" w:rsidP="001F5956">
      <w:pPr>
        <w:pStyle w:val="ListParagraph"/>
        <w:numPr>
          <w:ilvl w:val="0"/>
          <w:numId w:val="12"/>
        </w:numPr>
        <w:rPr>
          <w:sz w:val="20"/>
          <w:szCs w:val="20"/>
        </w:rPr>
      </w:pPr>
      <w:r>
        <w:rPr>
          <w:sz w:val="20"/>
          <w:szCs w:val="20"/>
        </w:rPr>
        <w:t>The PI of the group will act as the main point of contact for FQCI</w:t>
      </w:r>
    </w:p>
    <w:p w14:paraId="514D417D" w14:textId="3E2DA0AB" w:rsidR="001F5956" w:rsidRDefault="001F5956" w:rsidP="001F5956">
      <w:pPr>
        <w:pStyle w:val="ListParagraph"/>
        <w:numPr>
          <w:ilvl w:val="0"/>
          <w:numId w:val="12"/>
        </w:numPr>
        <w:rPr>
          <w:sz w:val="20"/>
          <w:szCs w:val="20"/>
        </w:rPr>
      </w:pPr>
      <w:r>
        <w:rPr>
          <w:sz w:val="20"/>
          <w:szCs w:val="20"/>
        </w:rPr>
        <w:t>The Lead Institute acknowledges that it has carefully reviewed the proposal and understood the associated responsibilities and expectations</w:t>
      </w:r>
    </w:p>
    <w:p w14:paraId="56FA6B90" w14:textId="3D55C161" w:rsidR="001F5956" w:rsidRDefault="001F5956" w:rsidP="001F5956">
      <w:pPr>
        <w:pStyle w:val="ListParagraph"/>
        <w:numPr>
          <w:ilvl w:val="0"/>
          <w:numId w:val="12"/>
        </w:numPr>
        <w:rPr>
          <w:sz w:val="20"/>
          <w:szCs w:val="20"/>
        </w:rPr>
      </w:pPr>
      <w:r>
        <w:rPr>
          <w:sz w:val="20"/>
          <w:szCs w:val="20"/>
        </w:rPr>
        <w:t xml:space="preserve">The Lead Institute affirms its commitment to collaborate effectively with the partnering industry/ startup to achieve the objective </w:t>
      </w:r>
      <w:proofErr w:type="gramStart"/>
      <w:r>
        <w:rPr>
          <w:sz w:val="20"/>
          <w:szCs w:val="20"/>
        </w:rPr>
        <w:t>in the area of</w:t>
      </w:r>
      <w:proofErr w:type="gramEnd"/>
      <w:r>
        <w:rPr>
          <w:sz w:val="20"/>
          <w:szCs w:val="20"/>
        </w:rPr>
        <w:t xml:space="preserve"> Quantum Computing</w:t>
      </w:r>
    </w:p>
    <w:p w14:paraId="7B21B576" w14:textId="16B8D535" w:rsidR="001F5956" w:rsidRDefault="001F5956" w:rsidP="001F5956">
      <w:pPr>
        <w:pStyle w:val="ListParagraph"/>
        <w:numPr>
          <w:ilvl w:val="0"/>
          <w:numId w:val="12"/>
        </w:numPr>
        <w:rPr>
          <w:sz w:val="20"/>
          <w:szCs w:val="20"/>
        </w:rPr>
      </w:pPr>
      <w:r>
        <w:rPr>
          <w:sz w:val="20"/>
          <w:szCs w:val="20"/>
        </w:rPr>
        <w:t>The Lead Institute will actively participate in the planning, execution and management of research and development activities outlined in the proposal submitted to FQCI</w:t>
      </w:r>
    </w:p>
    <w:p w14:paraId="38AB90C1" w14:textId="67D8D5FC" w:rsidR="001F5956" w:rsidRDefault="00250342" w:rsidP="001F5956">
      <w:pPr>
        <w:pStyle w:val="ListParagraph"/>
        <w:numPr>
          <w:ilvl w:val="0"/>
          <w:numId w:val="12"/>
        </w:numPr>
        <w:rPr>
          <w:sz w:val="20"/>
          <w:szCs w:val="20"/>
        </w:rPr>
      </w:pPr>
      <w:r>
        <w:rPr>
          <w:sz w:val="20"/>
          <w:szCs w:val="20"/>
        </w:rPr>
        <w:t>The Lead Institute will diligently manage the disbursement of funds received from the FQCI</w:t>
      </w:r>
    </w:p>
    <w:p w14:paraId="0CF043BD" w14:textId="78F89602" w:rsidR="00250342" w:rsidRDefault="00250342" w:rsidP="001F5956">
      <w:pPr>
        <w:pStyle w:val="ListParagraph"/>
        <w:numPr>
          <w:ilvl w:val="0"/>
          <w:numId w:val="12"/>
        </w:numPr>
        <w:rPr>
          <w:sz w:val="20"/>
          <w:szCs w:val="20"/>
        </w:rPr>
      </w:pPr>
      <w:r>
        <w:rPr>
          <w:sz w:val="20"/>
          <w:szCs w:val="20"/>
        </w:rPr>
        <w:t>PI will be responsible for submitting the proposal and presenting the detailed proposal on behalf of the entire proposing team</w:t>
      </w:r>
    </w:p>
    <w:p w14:paraId="52A39084" w14:textId="22EDB068" w:rsidR="00250342" w:rsidRDefault="00250342" w:rsidP="001F5956">
      <w:pPr>
        <w:pStyle w:val="ListParagraph"/>
        <w:numPr>
          <w:ilvl w:val="0"/>
          <w:numId w:val="12"/>
        </w:numPr>
        <w:rPr>
          <w:sz w:val="20"/>
          <w:szCs w:val="20"/>
        </w:rPr>
      </w:pPr>
      <w:r>
        <w:rPr>
          <w:sz w:val="20"/>
          <w:szCs w:val="20"/>
        </w:rPr>
        <w:t>The Lead Institute will maintain transparency and accountability in financial reporting, including the submission of Utilization Certificate (UC) and Statement of Expenditure (SE) to be relevant authorities</w:t>
      </w:r>
    </w:p>
    <w:p w14:paraId="6262E0E0" w14:textId="39F45A74" w:rsidR="00250342" w:rsidRDefault="00250342" w:rsidP="001F5956">
      <w:pPr>
        <w:pStyle w:val="ListParagraph"/>
        <w:numPr>
          <w:ilvl w:val="0"/>
          <w:numId w:val="12"/>
        </w:numPr>
        <w:rPr>
          <w:sz w:val="20"/>
          <w:szCs w:val="20"/>
        </w:rPr>
      </w:pPr>
      <w:r>
        <w:rPr>
          <w:sz w:val="20"/>
          <w:szCs w:val="20"/>
        </w:rPr>
        <w:t xml:space="preserve">The </w:t>
      </w:r>
      <w:r w:rsidR="000E2B71">
        <w:rPr>
          <w:sz w:val="20"/>
          <w:szCs w:val="20"/>
        </w:rPr>
        <w:t xml:space="preserve">Lead </w:t>
      </w:r>
      <w:r>
        <w:rPr>
          <w:sz w:val="20"/>
          <w:szCs w:val="20"/>
        </w:rPr>
        <w:t>Institution shall submit progress reports, statement of expenditure, utilization certificate as per GFR rules. The institution shall settle the financial accounts to FQCI as per prescribed guidelines within three months of completion of the project</w:t>
      </w:r>
    </w:p>
    <w:p w14:paraId="18FB495E" w14:textId="0217D1D3" w:rsidR="00250342" w:rsidRDefault="000E2B71" w:rsidP="001F5956">
      <w:pPr>
        <w:pStyle w:val="ListParagraph"/>
        <w:numPr>
          <w:ilvl w:val="0"/>
          <w:numId w:val="12"/>
        </w:numPr>
        <w:rPr>
          <w:sz w:val="20"/>
          <w:szCs w:val="20"/>
        </w:rPr>
      </w:pPr>
      <w:r>
        <w:rPr>
          <w:sz w:val="20"/>
          <w:szCs w:val="20"/>
        </w:rPr>
        <w:t xml:space="preserve">The Lead Institution will provide the </w:t>
      </w:r>
      <w:proofErr w:type="gramStart"/>
      <w:r>
        <w:rPr>
          <w:sz w:val="20"/>
          <w:szCs w:val="20"/>
        </w:rPr>
        <w:t>Infrastructure</w:t>
      </w:r>
      <w:proofErr w:type="gramEnd"/>
      <w:r>
        <w:rPr>
          <w:sz w:val="20"/>
          <w:szCs w:val="20"/>
        </w:rPr>
        <w:t>, other required facilities and administrative support for successful of the proposed work</w:t>
      </w:r>
    </w:p>
    <w:p w14:paraId="3640D335" w14:textId="305B14CF" w:rsidR="000E2B71" w:rsidRDefault="000E2B71" w:rsidP="001F5956">
      <w:pPr>
        <w:pStyle w:val="ListParagraph"/>
        <w:numPr>
          <w:ilvl w:val="0"/>
          <w:numId w:val="12"/>
        </w:numPr>
        <w:rPr>
          <w:sz w:val="20"/>
          <w:szCs w:val="20"/>
        </w:rPr>
      </w:pPr>
      <w:r>
        <w:rPr>
          <w:sz w:val="20"/>
          <w:szCs w:val="20"/>
        </w:rPr>
        <w:t>The Institute should commit to free up significant part of time of the PI for the proposed work</w:t>
      </w:r>
    </w:p>
    <w:p w14:paraId="1AA7931D" w14:textId="491ADBC5" w:rsidR="000E2B71" w:rsidRDefault="000E2B71" w:rsidP="001F5956">
      <w:pPr>
        <w:pStyle w:val="ListParagraph"/>
        <w:numPr>
          <w:ilvl w:val="0"/>
          <w:numId w:val="12"/>
        </w:numPr>
        <w:rPr>
          <w:sz w:val="20"/>
          <w:szCs w:val="20"/>
        </w:rPr>
      </w:pPr>
      <w:r>
        <w:rPr>
          <w:sz w:val="20"/>
          <w:szCs w:val="20"/>
        </w:rPr>
        <w:t>The Lead Institution assures to undertake financial and other management responsibilities of the proposed work</w:t>
      </w:r>
    </w:p>
    <w:p w14:paraId="64768566" w14:textId="0D811145" w:rsidR="000E2B71" w:rsidRDefault="000E2B71" w:rsidP="001F5956">
      <w:pPr>
        <w:pStyle w:val="ListParagraph"/>
        <w:numPr>
          <w:ilvl w:val="0"/>
          <w:numId w:val="12"/>
        </w:numPr>
        <w:rPr>
          <w:sz w:val="20"/>
          <w:szCs w:val="20"/>
        </w:rPr>
      </w:pPr>
      <w:r>
        <w:rPr>
          <w:sz w:val="20"/>
          <w:szCs w:val="20"/>
        </w:rPr>
        <w:t>The grant-in-aid support by FQCI will be used exclusively to meet the expenditure on the project and for the period for which the project has been sanctioned as indicated in the sanction order</w:t>
      </w:r>
    </w:p>
    <w:p w14:paraId="735804B7" w14:textId="743DBB54" w:rsidR="000E2B71" w:rsidRDefault="000E2B71" w:rsidP="001F5956">
      <w:pPr>
        <w:pStyle w:val="ListParagraph"/>
        <w:numPr>
          <w:ilvl w:val="0"/>
          <w:numId w:val="12"/>
        </w:numPr>
        <w:rPr>
          <w:sz w:val="20"/>
          <w:szCs w:val="20"/>
        </w:rPr>
      </w:pPr>
      <w:r>
        <w:rPr>
          <w:sz w:val="20"/>
          <w:szCs w:val="20"/>
        </w:rPr>
        <w:t>No administrative or other liability will be implicated upon FQCI at the end of the project</w:t>
      </w:r>
    </w:p>
    <w:p w14:paraId="51258679" w14:textId="45C30207" w:rsidR="000E2B71" w:rsidRDefault="000E2B71" w:rsidP="001F5956">
      <w:pPr>
        <w:pStyle w:val="ListParagraph"/>
        <w:numPr>
          <w:ilvl w:val="0"/>
          <w:numId w:val="12"/>
        </w:numPr>
        <w:rPr>
          <w:sz w:val="20"/>
          <w:szCs w:val="20"/>
        </w:rPr>
      </w:pPr>
      <w:r>
        <w:rPr>
          <w:sz w:val="20"/>
          <w:szCs w:val="20"/>
        </w:rPr>
        <w:t xml:space="preserve">The Lead Institution will take into its books of </w:t>
      </w:r>
      <w:proofErr w:type="gramStart"/>
      <w:r>
        <w:rPr>
          <w:sz w:val="20"/>
          <w:szCs w:val="20"/>
        </w:rPr>
        <w:t>accounts,</w:t>
      </w:r>
      <w:proofErr w:type="gramEnd"/>
      <w:r>
        <w:rPr>
          <w:sz w:val="20"/>
          <w:szCs w:val="20"/>
        </w:rPr>
        <w:t xml:space="preserve"> all assets received under this sanction and their use/ disposal after the completion of the project would be at the discretion of FQCI</w:t>
      </w:r>
    </w:p>
    <w:p w14:paraId="22E76249" w14:textId="1DD6F8BF" w:rsidR="000E2B71" w:rsidRDefault="000E2B71" w:rsidP="000E2B71">
      <w:pPr>
        <w:pStyle w:val="ListParagraph"/>
        <w:numPr>
          <w:ilvl w:val="0"/>
          <w:numId w:val="12"/>
        </w:numPr>
        <w:rPr>
          <w:sz w:val="20"/>
          <w:szCs w:val="20"/>
        </w:rPr>
      </w:pPr>
      <w:r>
        <w:rPr>
          <w:sz w:val="20"/>
          <w:szCs w:val="20"/>
        </w:rPr>
        <w:t>The Lead Institution must undertake to meet targets agreed upon</w:t>
      </w:r>
    </w:p>
    <w:p w14:paraId="489ED68A" w14:textId="56BA4DEF" w:rsidR="000E2B71" w:rsidRDefault="000E2B71" w:rsidP="000E2B71">
      <w:pPr>
        <w:rPr>
          <w:sz w:val="20"/>
          <w:szCs w:val="20"/>
        </w:rPr>
      </w:pPr>
    </w:p>
    <w:p w14:paraId="4DE16364" w14:textId="77777777" w:rsidR="000E2B71" w:rsidRDefault="000E2B71" w:rsidP="000E2B71">
      <w:pPr>
        <w:rPr>
          <w:sz w:val="20"/>
          <w:szCs w:val="20"/>
        </w:rPr>
      </w:pPr>
    </w:p>
    <w:p w14:paraId="00326E97" w14:textId="1D172BB6" w:rsidR="000E2B71" w:rsidRDefault="000E2B71" w:rsidP="000E2B71">
      <w:pPr>
        <w:rPr>
          <w:sz w:val="20"/>
          <w:szCs w:val="20"/>
        </w:rPr>
      </w:pPr>
      <w:r>
        <w:rPr>
          <w:sz w:val="20"/>
          <w:szCs w:val="20"/>
        </w:rPr>
        <w:t>Signature of the Head of the Institution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514C4" w14:paraId="4F0B2855" w14:textId="77777777" w:rsidTr="00C514C4">
        <w:tc>
          <w:tcPr>
            <w:tcW w:w="4508" w:type="dxa"/>
          </w:tcPr>
          <w:p w14:paraId="5D614653" w14:textId="77777777" w:rsidR="00C514C4" w:rsidRDefault="00C514C4" w:rsidP="00C514C4">
            <w:pPr>
              <w:spacing w:after="160" w:line="259" w:lineRule="auto"/>
              <w:rPr>
                <w:sz w:val="20"/>
                <w:szCs w:val="20"/>
              </w:rPr>
            </w:pPr>
            <w:r>
              <w:rPr>
                <w:sz w:val="20"/>
                <w:szCs w:val="20"/>
              </w:rPr>
              <w:t>Name: _______________________</w:t>
            </w:r>
          </w:p>
          <w:p w14:paraId="77D3D583" w14:textId="77777777" w:rsidR="00C514C4" w:rsidRDefault="00C514C4" w:rsidP="00C514C4">
            <w:pPr>
              <w:spacing w:after="160" w:line="259" w:lineRule="auto"/>
              <w:rPr>
                <w:sz w:val="20"/>
                <w:szCs w:val="20"/>
              </w:rPr>
            </w:pPr>
            <w:r>
              <w:rPr>
                <w:sz w:val="20"/>
                <w:szCs w:val="20"/>
              </w:rPr>
              <w:t>Designation: ___________________</w:t>
            </w:r>
          </w:p>
          <w:p w14:paraId="14B2F575" w14:textId="77777777" w:rsidR="00C514C4" w:rsidRPr="000E2B71" w:rsidRDefault="00C514C4" w:rsidP="00C514C4">
            <w:pPr>
              <w:rPr>
                <w:sz w:val="20"/>
                <w:szCs w:val="20"/>
              </w:rPr>
            </w:pPr>
            <w:r>
              <w:rPr>
                <w:sz w:val="20"/>
                <w:szCs w:val="20"/>
              </w:rPr>
              <w:t>Date: _____________________________</w:t>
            </w:r>
          </w:p>
          <w:p w14:paraId="5AF259FF" w14:textId="77777777" w:rsidR="00C514C4" w:rsidRDefault="00C514C4" w:rsidP="000E2B71">
            <w:pPr>
              <w:rPr>
                <w:sz w:val="20"/>
                <w:szCs w:val="20"/>
              </w:rPr>
            </w:pPr>
          </w:p>
        </w:tc>
        <w:tc>
          <w:tcPr>
            <w:tcW w:w="4508" w:type="dxa"/>
          </w:tcPr>
          <w:p w14:paraId="386BFDDD" w14:textId="77777777" w:rsidR="00C514C4" w:rsidRDefault="00C514C4" w:rsidP="000E2B71">
            <w:pPr>
              <w:rPr>
                <w:sz w:val="20"/>
                <w:szCs w:val="20"/>
              </w:rPr>
            </w:pPr>
          </w:p>
          <w:p w14:paraId="153BD06A" w14:textId="77777777" w:rsidR="00C514C4" w:rsidRDefault="00C514C4" w:rsidP="000E2B71">
            <w:pPr>
              <w:rPr>
                <w:sz w:val="20"/>
                <w:szCs w:val="20"/>
              </w:rPr>
            </w:pPr>
          </w:p>
          <w:p w14:paraId="1E73798F" w14:textId="21F6D450" w:rsidR="00C514C4" w:rsidRDefault="00C514C4" w:rsidP="000E2B71">
            <w:pPr>
              <w:rPr>
                <w:sz w:val="20"/>
                <w:szCs w:val="20"/>
              </w:rPr>
            </w:pPr>
            <w:r>
              <w:rPr>
                <w:sz w:val="20"/>
                <w:szCs w:val="20"/>
              </w:rPr>
              <w:t>Seal/ Stamp of the Lead Institute</w:t>
            </w:r>
          </w:p>
        </w:tc>
      </w:tr>
    </w:tbl>
    <w:p w14:paraId="399D7227" w14:textId="382168AB" w:rsidR="008E2458" w:rsidRDefault="008E2458">
      <w:pPr>
        <w:rPr>
          <w:sz w:val="20"/>
          <w:szCs w:val="20"/>
        </w:rPr>
      </w:pPr>
    </w:p>
    <w:sectPr w:rsidR="008E2458" w:rsidSect="00F1130A">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BC42" w14:textId="77777777" w:rsidR="00306855" w:rsidRDefault="00306855" w:rsidP="00F1130A">
      <w:pPr>
        <w:spacing w:after="0" w:line="240" w:lineRule="auto"/>
      </w:pPr>
      <w:r>
        <w:separator/>
      </w:r>
    </w:p>
  </w:endnote>
  <w:endnote w:type="continuationSeparator" w:id="0">
    <w:p w14:paraId="7AE56DD3" w14:textId="77777777" w:rsidR="00306855" w:rsidRDefault="00306855" w:rsidP="00F1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C188" w14:textId="77777777" w:rsidR="00306855" w:rsidRDefault="00306855" w:rsidP="00F1130A">
      <w:pPr>
        <w:spacing w:after="0" w:line="240" w:lineRule="auto"/>
      </w:pPr>
      <w:r>
        <w:separator/>
      </w:r>
    </w:p>
  </w:footnote>
  <w:footnote w:type="continuationSeparator" w:id="0">
    <w:p w14:paraId="5420C683" w14:textId="77777777" w:rsidR="00306855" w:rsidRDefault="00306855" w:rsidP="00F1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7A8"/>
    <w:multiLevelType w:val="hybridMultilevel"/>
    <w:tmpl w:val="DA884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1E5A27"/>
    <w:multiLevelType w:val="hybridMultilevel"/>
    <w:tmpl w:val="C13C9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3C260B"/>
    <w:multiLevelType w:val="hybridMultilevel"/>
    <w:tmpl w:val="7ECCC9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EB3261"/>
    <w:multiLevelType w:val="hybridMultilevel"/>
    <w:tmpl w:val="11486098"/>
    <w:lvl w:ilvl="0" w:tplc="DC38FB6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449D"/>
    <w:multiLevelType w:val="hybridMultilevel"/>
    <w:tmpl w:val="A4D4FB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8F0E26"/>
    <w:multiLevelType w:val="hybridMultilevel"/>
    <w:tmpl w:val="D5BE5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4E56C7"/>
    <w:multiLevelType w:val="hybridMultilevel"/>
    <w:tmpl w:val="985A2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5123CD"/>
    <w:multiLevelType w:val="hybridMultilevel"/>
    <w:tmpl w:val="70F83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556FDA"/>
    <w:multiLevelType w:val="hybridMultilevel"/>
    <w:tmpl w:val="8D1499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B45C28"/>
    <w:multiLevelType w:val="hybridMultilevel"/>
    <w:tmpl w:val="F0AEC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0233F1"/>
    <w:multiLevelType w:val="hybridMultilevel"/>
    <w:tmpl w:val="2A38101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662C5D"/>
    <w:multiLevelType w:val="hybridMultilevel"/>
    <w:tmpl w:val="72AA6150"/>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A1347DD"/>
    <w:multiLevelType w:val="hybridMultilevel"/>
    <w:tmpl w:val="38521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092CA1"/>
    <w:multiLevelType w:val="hybridMultilevel"/>
    <w:tmpl w:val="BBD09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9506B2D"/>
    <w:multiLevelType w:val="hybridMultilevel"/>
    <w:tmpl w:val="C0E6D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D965D31"/>
    <w:multiLevelType w:val="hybridMultilevel"/>
    <w:tmpl w:val="ED0A26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632389C"/>
    <w:multiLevelType w:val="hybridMultilevel"/>
    <w:tmpl w:val="F0AEC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3496079">
    <w:abstractNumId w:val="0"/>
  </w:num>
  <w:num w:numId="2" w16cid:durableId="1162700845">
    <w:abstractNumId w:val="12"/>
  </w:num>
  <w:num w:numId="3" w16cid:durableId="1969508980">
    <w:abstractNumId w:val="13"/>
  </w:num>
  <w:num w:numId="4" w16cid:durableId="2045976528">
    <w:abstractNumId w:val="6"/>
  </w:num>
  <w:num w:numId="5" w16cid:durableId="929001862">
    <w:abstractNumId w:val="2"/>
  </w:num>
  <w:num w:numId="6" w16cid:durableId="1356465728">
    <w:abstractNumId w:val="14"/>
  </w:num>
  <w:num w:numId="7" w16cid:durableId="623270788">
    <w:abstractNumId w:val="8"/>
  </w:num>
  <w:num w:numId="8" w16cid:durableId="1777670709">
    <w:abstractNumId w:val="5"/>
  </w:num>
  <w:num w:numId="9" w16cid:durableId="1948388418">
    <w:abstractNumId w:val="1"/>
  </w:num>
  <w:num w:numId="10" w16cid:durableId="1750033075">
    <w:abstractNumId w:val="10"/>
  </w:num>
  <w:num w:numId="11" w16cid:durableId="1114325362">
    <w:abstractNumId w:val="15"/>
  </w:num>
  <w:num w:numId="12" w16cid:durableId="783617797">
    <w:abstractNumId w:val="9"/>
  </w:num>
  <w:num w:numId="13" w16cid:durableId="1836920920">
    <w:abstractNumId w:val="16"/>
  </w:num>
  <w:num w:numId="14" w16cid:durableId="903220369">
    <w:abstractNumId w:val="11"/>
  </w:num>
  <w:num w:numId="15" w16cid:durableId="1802916844">
    <w:abstractNumId w:val="4"/>
  </w:num>
  <w:num w:numId="16" w16cid:durableId="1723946206">
    <w:abstractNumId w:val="3"/>
  </w:num>
  <w:num w:numId="17" w16cid:durableId="1158810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79"/>
    <w:rsid w:val="00087C01"/>
    <w:rsid w:val="000A5E69"/>
    <w:rsid w:val="000C4987"/>
    <w:rsid w:val="000E2B71"/>
    <w:rsid w:val="001559A7"/>
    <w:rsid w:val="001578BC"/>
    <w:rsid w:val="00197790"/>
    <w:rsid w:val="001C176C"/>
    <w:rsid w:val="001F5956"/>
    <w:rsid w:val="00250342"/>
    <w:rsid w:val="00306855"/>
    <w:rsid w:val="003F58C5"/>
    <w:rsid w:val="00417327"/>
    <w:rsid w:val="00454B0E"/>
    <w:rsid w:val="004D7AA0"/>
    <w:rsid w:val="004F02EE"/>
    <w:rsid w:val="00505D87"/>
    <w:rsid w:val="005408AB"/>
    <w:rsid w:val="00580639"/>
    <w:rsid w:val="005852E6"/>
    <w:rsid w:val="00586DCE"/>
    <w:rsid w:val="005D0A87"/>
    <w:rsid w:val="006118F4"/>
    <w:rsid w:val="00613ECA"/>
    <w:rsid w:val="0065206B"/>
    <w:rsid w:val="006A105C"/>
    <w:rsid w:val="006A5979"/>
    <w:rsid w:val="006E6035"/>
    <w:rsid w:val="00765EE9"/>
    <w:rsid w:val="007E26C3"/>
    <w:rsid w:val="00805817"/>
    <w:rsid w:val="008B31E4"/>
    <w:rsid w:val="008E2458"/>
    <w:rsid w:val="00967693"/>
    <w:rsid w:val="0099547C"/>
    <w:rsid w:val="00997425"/>
    <w:rsid w:val="00A74BB5"/>
    <w:rsid w:val="00B017C4"/>
    <w:rsid w:val="00B07B0C"/>
    <w:rsid w:val="00B46D23"/>
    <w:rsid w:val="00B530C7"/>
    <w:rsid w:val="00B73A6A"/>
    <w:rsid w:val="00BC4EDF"/>
    <w:rsid w:val="00BF28B4"/>
    <w:rsid w:val="00C06FA7"/>
    <w:rsid w:val="00C235D4"/>
    <w:rsid w:val="00C24756"/>
    <w:rsid w:val="00C357BE"/>
    <w:rsid w:val="00C514C4"/>
    <w:rsid w:val="00C77FEC"/>
    <w:rsid w:val="00CD6989"/>
    <w:rsid w:val="00DB6259"/>
    <w:rsid w:val="00DD5D9C"/>
    <w:rsid w:val="00EE711D"/>
    <w:rsid w:val="00F1130A"/>
    <w:rsid w:val="00FD7A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A7B2E"/>
  <w15:chartTrackingRefBased/>
  <w15:docId w15:val="{FDBF0AFF-5965-42A3-9188-EF8B6F34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979"/>
    <w:rPr>
      <w:rFonts w:eastAsiaTheme="majorEastAsia" w:cstheme="majorBidi"/>
      <w:color w:val="272727" w:themeColor="text1" w:themeTint="D8"/>
    </w:rPr>
  </w:style>
  <w:style w:type="paragraph" w:styleId="Title">
    <w:name w:val="Title"/>
    <w:basedOn w:val="Normal"/>
    <w:next w:val="Normal"/>
    <w:link w:val="TitleChar"/>
    <w:uiPriority w:val="10"/>
    <w:qFormat/>
    <w:rsid w:val="006A5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979"/>
    <w:pPr>
      <w:spacing w:before="160"/>
      <w:jc w:val="center"/>
    </w:pPr>
    <w:rPr>
      <w:i/>
      <w:iCs/>
      <w:color w:val="404040" w:themeColor="text1" w:themeTint="BF"/>
    </w:rPr>
  </w:style>
  <w:style w:type="character" w:customStyle="1" w:styleId="QuoteChar">
    <w:name w:val="Quote Char"/>
    <w:basedOn w:val="DefaultParagraphFont"/>
    <w:link w:val="Quote"/>
    <w:uiPriority w:val="29"/>
    <w:rsid w:val="006A5979"/>
    <w:rPr>
      <w:i/>
      <w:iCs/>
      <w:color w:val="404040" w:themeColor="text1" w:themeTint="BF"/>
    </w:rPr>
  </w:style>
  <w:style w:type="paragraph" w:styleId="ListParagraph">
    <w:name w:val="List Paragraph"/>
    <w:basedOn w:val="Normal"/>
    <w:uiPriority w:val="34"/>
    <w:qFormat/>
    <w:rsid w:val="006A5979"/>
    <w:pPr>
      <w:ind w:left="720"/>
      <w:contextualSpacing/>
    </w:pPr>
  </w:style>
  <w:style w:type="character" w:styleId="IntenseEmphasis">
    <w:name w:val="Intense Emphasis"/>
    <w:basedOn w:val="DefaultParagraphFont"/>
    <w:uiPriority w:val="21"/>
    <w:qFormat/>
    <w:rsid w:val="006A5979"/>
    <w:rPr>
      <w:i/>
      <w:iCs/>
      <w:color w:val="0F4761" w:themeColor="accent1" w:themeShade="BF"/>
    </w:rPr>
  </w:style>
  <w:style w:type="paragraph" w:styleId="IntenseQuote">
    <w:name w:val="Intense Quote"/>
    <w:basedOn w:val="Normal"/>
    <w:next w:val="Normal"/>
    <w:link w:val="IntenseQuoteChar"/>
    <w:uiPriority w:val="30"/>
    <w:qFormat/>
    <w:rsid w:val="006A5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979"/>
    <w:rPr>
      <w:i/>
      <w:iCs/>
      <w:color w:val="0F4761" w:themeColor="accent1" w:themeShade="BF"/>
    </w:rPr>
  </w:style>
  <w:style w:type="character" w:styleId="IntenseReference">
    <w:name w:val="Intense Reference"/>
    <w:basedOn w:val="DefaultParagraphFont"/>
    <w:uiPriority w:val="32"/>
    <w:qFormat/>
    <w:rsid w:val="006A5979"/>
    <w:rPr>
      <w:b/>
      <w:bCs/>
      <w:smallCaps/>
      <w:color w:val="0F4761" w:themeColor="accent1" w:themeShade="BF"/>
      <w:spacing w:val="5"/>
    </w:rPr>
  </w:style>
  <w:style w:type="paragraph" w:styleId="Header">
    <w:name w:val="header"/>
    <w:basedOn w:val="Normal"/>
    <w:link w:val="HeaderChar"/>
    <w:uiPriority w:val="99"/>
    <w:unhideWhenUsed/>
    <w:rsid w:val="00F1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30A"/>
  </w:style>
  <w:style w:type="paragraph" w:styleId="Footer">
    <w:name w:val="footer"/>
    <w:basedOn w:val="Normal"/>
    <w:link w:val="FooterChar"/>
    <w:uiPriority w:val="99"/>
    <w:unhideWhenUsed/>
    <w:rsid w:val="00F1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30A"/>
  </w:style>
  <w:style w:type="table" w:styleId="TableGrid">
    <w:name w:val="Table Grid"/>
    <w:basedOn w:val="TableNormal"/>
    <w:uiPriority w:val="39"/>
    <w:rsid w:val="00C2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989"/>
    <w:rPr>
      <w:color w:val="467886" w:themeColor="hyperlink"/>
      <w:u w:val="single"/>
    </w:rPr>
  </w:style>
  <w:style w:type="character" w:styleId="UnresolvedMention">
    <w:name w:val="Unresolved Mention"/>
    <w:basedOn w:val="DefaultParagraphFont"/>
    <w:uiPriority w:val="99"/>
    <w:semiHidden/>
    <w:unhideWhenUsed/>
    <w:rsid w:val="00CD6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Ramshanker N</dc:creator>
  <cp:keywords/>
  <dc:description/>
  <cp:lastModifiedBy>Ramshanker N</cp:lastModifiedBy>
  <cp:revision>33</cp:revision>
  <cp:lastPrinted>2025-12-09T10:42:00Z</cp:lastPrinted>
  <dcterms:created xsi:type="dcterms:W3CDTF">2025-12-10T03:40:00Z</dcterms:created>
  <dcterms:modified xsi:type="dcterms:W3CDTF">2025-12-10T09:40:00Z</dcterms:modified>
</cp:coreProperties>
</file>